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1216" w14:textId="69B4E57F" w:rsidR="000F3349" w:rsidRDefault="000F3349" w:rsidP="000F3349">
      <w:pPr>
        <w:spacing w:before="120"/>
        <w:rPr>
          <w:b/>
          <w:bCs/>
          <w:sz w:val="28"/>
          <w:szCs w:val="28"/>
        </w:rPr>
      </w:pPr>
      <w:bookmarkStart w:id="0" w:name="_Hlk147320613"/>
      <w:r w:rsidRPr="00C03D23">
        <w:rPr>
          <w:b/>
          <w:bCs/>
          <w:sz w:val="28"/>
          <w:szCs w:val="28"/>
          <w:highlight w:val="yellow"/>
        </w:rPr>
        <w:t xml:space="preserve">Elternbrief </w:t>
      </w:r>
      <w:r>
        <w:rPr>
          <w:rFonts w:hint="cs"/>
          <w:b/>
          <w:bCs/>
          <w:sz w:val="28"/>
          <w:szCs w:val="28"/>
          <w:highlight w:val="yellow"/>
        </w:rPr>
        <w:t xml:space="preserve">arabisch, </w:t>
      </w:r>
      <w:r w:rsidRPr="00C03D23">
        <w:rPr>
          <w:b/>
          <w:bCs/>
          <w:sz w:val="28"/>
          <w:szCs w:val="28"/>
          <w:highlight w:val="yellow"/>
        </w:rPr>
        <w:t>mit Wochenendausleihe</w:t>
      </w:r>
      <w:r>
        <w:rPr>
          <w:b/>
          <w:bCs/>
          <w:sz w:val="28"/>
          <w:szCs w:val="28"/>
        </w:rPr>
        <w:t xml:space="preserve"> </w:t>
      </w:r>
    </w:p>
    <w:p w14:paraId="702F9AB6" w14:textId="49CCC700" w:rsidR="00D67F2B" w:rsidRPr="00CD36D6" w:rsidRDefault="00D67F2B" w:rsidP="00C74140">
      <w:pPr>
        <w:pStyle w:val="P68B1DB1-Normale1"/>
        <w:spacing w:line="276" w:lineRule="auto"/>
        <w:rPr>
          <w:vanish w:val="0"/>
        </w:rPr>
      </w:pPr>
    </w:p>
    <w:p w14:paraId="3C25A0A2" w14:textId="77777777" w:rsidR="00D67F2B" w:rsidRPr="00CD36D6" w:rsidRDefault="00D67F2B">
      <w:pPr>
        <w:spacing w:line="276" w:lineRule="auto"/>
        <w:rPr>
          <w:b/>
        </w:rPr>
      </w:pPr>
    </w:p>
    <w:p w14:paraId="6513A64D" w14:textId="25455091" w:rsidR="00D67F2B" w:rsidRPr="00CD36D6" w:rsidRDefault="00CD36D6">
      <w:pPr>
        <w:pStyle w:val="P68B1DB1-Normale4"/>
        <w:spacing w:line="276" w:lineRule="auto"/>
      </w:pPr>
      <w:r w:rsidRPr="00CD36D6">
        <w:rPr>
          <w:noProof/>
        </w:rPr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D67F2B" w:rsidRPr="00CD36D6" w:rsidRDefault="00D67F2B">
      <w:pPr>
        <w:spacing w:before="120" w:line="276" w:lineRule="auto"/>
      </w:pPr>
    </w:p>
    <w:p w14:paraId="4D17E2E9" w14:textId="4773875D" w:rsidR="00D67F2B" w:rsidRPr="00CD36D6" w:rsidRDefault="00D67F2B">
      <w:pPr>
        <w:spacing w:before="120" w:line="276" w:lineRule="auto"/>
      </w:pPr>
    </w:p>
    <w:p w14:paraId="5C17969A" w14:textId="7061EC4C" w:rsidR="00D67F2B" w:rsidRPr="00CD36D6" w:rsidRDefault="00D67F2B">
      <w:pPr>
        <w:spacing w:before="120" w:line="276" w:lineRule="auto"/>
      </w:pPr>
    </w:p>
    <w:p w14:paraId="723806B1" w14:textId="7842FC0D" w:rsidR="00D67F2B" w:rsidRPr="00CD36D6" w:rsidRDefault="00D67F2B">
      <w:pPr>
        <w:spacing w:before="120" w:line="276" w:lineRule="auto"/>
      </w:pPr>
    </w:p>
    <w:p w14:paraId="5A6BAEF4" w14:textId="3FD29724" w:rsidR="00D67F2B" w:rsidRPr="00CD36D6" w:rsidRDefault="00D67F2B">
      <w:pPr>
        <w:spacing w:before="120" w:line="276" w:lineRule="auto"/>
      </w:pPr>
    </w:p>
    <w:p w14:paraId="21380736" w14:textId="77777777" w:rsidR="00D67F2B" w:rsidRPr="00CD36D6" w:rsidRDefault="00D67F2B">
      <w:pPr>
        <w:spacing w:before="120" w:line="276" w:lineRule="auto"/>
      </w:pPr>
    </w:p>
    <w:p w14:paraId="086FCE7B" w14:textId="28C4E9AD" w:rsidR="00D67F2B" w:rsidRPr="00CD36D6" w:rsidRDefault="00CD36D6">
      <w:pPr>
        <w:spacing w:before="120" w:line="276" w:lineRule="auto"/>
      </w:pPr>
      <w:r w:rsidRPr="00CD36D6">
        <w:t>أولياء الأمور الأعزاء،</w:t>
      </w:r>
    </w:p>
    <w:p w14:paraId="3C26912E" w14:textId="77777777" w:rsidR="00D67F2B" w:rsidRPr="00CD36D6" w:rsidRDefault="00D67F2B">
      <w:pPr>
        <w:spacing w:before="120" w:line="276" w:lineRule="auto"/>
      </w:pPr>
    </w:p>
    <w:p w14:paraId="4450FAC8" w14:textId="18CE4480" w:rsidR="00D67F2B" w:rsidRPr="00CD36D6" w:rsidRDefault="00CD36D6">
      <w:pPr>
        <w:spacing w:before="120" w:line="276" w:lineRule="auto"/>
      </w:pPr>
      <w:r w:rsidRPr="00CD36D6">
        <w:t>نحن نقوم بمشروع مع</w:t>
      </w:r>
      <w:r w:rsidRPr="00CD36D6">
        <w:rPr>
          <w:highlight w:val="yellow"/>
        </w:rPr>
        <w:t>Name der Bücherei</w:t>
      </w:r>
      <w:r w:rsidRPr="00CD36D6">
        <w:t>(). ويسمى المشروع: Lesewiese.</w:t>
      </w:r>
    </w:p>
    <w:p w14:paraId="71B1AA0A" w14:textId="77777777" w:rsidR="00D67F2B" w:rsidRPr="00CD36D6" w:rsidRDefault="00CD36D6">
      <w:pPr>
        <w:spacing w:before="120" w:line="276" w:lineRule="auto"/>
      </w:pPr>
      <w:r w:rsidRPr="00CD36D6">
        <w:t>نحصل على 20 كتاب مصور للأطفال الصغار. الكتب هي (</w:t>
      </w:r>
      <w:r w:rsidRPr="00CD36D6">
        <w:rPr>
          <w:highlight w:val="yellow"/>
        </w:rPr>
        <w:t>vom … bis…)</w:t>
      </w:r>
      <w:r w:rsidRPr="00CD36D6">
        <w:t xml:space="preserve"> في حضانتنا النهارية.</w:t>
      </w:r>
    </w:p>
    <w:p w14:paraId="47D5243D" w14:textId="02964DE4" w:rsidR="00D67F2B" w:rsidRPr="00C74140" w:rsidRDefault="00CD36D6">
      <w:pPr>
        <w:spacing w:before="120" w:line="276" w:lineRule="auto"/>
      </w:pPr>
      <w:r w:rsidRPr="00C74140">
        <w:t xml:space="preserve">ننظر إلى الكتب المصورة مع الأطفال ونتحدث عنها. هذا يساعد الأطفال على التعلم! وهذا ممتع للغاية للأطفال. </w:t>
      </w:r>
    </w:p>
    <w:p w14:paraId="56DC137F" w14:textId="77777777" w:rsidR="00D67F2B" w:rsidRPr="00C74140" w:rsidRDefault="00CD36D6">
      <w:pPr>
        <w:spacing w:before="120" w:line="276" w:lineRule="auto"/>
      </w:pPr>
      <w:r w:rsidRPr="00C74140">
        <w:t>- الرجاء مساعدتنا! على النحو التالي:</w:t>
      </w:r>
    </w:p>
    <w:p w14:paraId="53E4D916" w14:textId="5F92B7FD" w:rsidR="00D67F2B" w:rsidRPr="00C74140" w:rsidRDefault="00CD36D6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bookmarkStart w:id="1" w:name="_Hlk156290674"/>
      <w:r w:rsidRPr="00C74140">
        <w:t>انظر أيضًا إلى الكتب المصورة مع طفلك في المنزل! الأفضل كل يوم.</w:t>
      </w:r>
    </w:p>
    <w:bookmarkEnd w:id="1"/>
    <w:p w14:paraId="6AE75DAD" w14:textId="169BFD4F" w:rsidR="00D67F2B" w:rsidRPr="00C74140" w:rsidRDefault="00CD36D6">
      <w:pPr>
        <w:pStyle w:val="P68B1DB1-Paragrafoelenco5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highlight w:val="none"/>
        </w:rPr>
      </w:pPr>
      <w:r w:rsidRPr="00C74140">
        <w:rPr>
          <w:highlight w:val="none"/>
        </w:rPr>
        <w:t xml:space="preserve">في عطلات نهاية الأسبوع، سيحضر طفلك كتابًا مصورًا إلى المنزل. يرجى النظر إلى الكتاب مع طفلك. وأخبرنا عن ذلك. في يوم الاثنين، سيعيد طفلك الكتاب إلى الحضانة. </w:t>
      </w:r>
    </w:p>
    <w:p w14:paraId="70E192EB" w14:textId="0DCEACA8" w:rsidR="00D67F2B" w:rsidRPr="00C74140" w:rsidRDefault="00CD36D6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 w:rsidRPr="00C74140">
        <w:t xml:space="preserve">يمكنك أيضًا القراءة للأطفال في حضانتنا النهارية! </w:t>
      </w:r>
      <w:r w:rsidRPr="00C74140">
        <w:br/>
        <w:t>يمكن للأخوات والأخوة الأكبر سنًا أو الأجداد القيام بذلك أيضًا.</w:t>
      </w:r>
      <w:r w:rsidRPr="00C74140">
        <w:br/>
        <w:t xml:space="preserve">فقط أخبرنا إذا كنت ترغب في ذلك. </w:t>
      </w:r>
    </w:p>
    <w:p w14:paraId="484DD922" w14:textId="17108C43" w:rsidR="00D67F2B" w:rsidRPr="00CD36D6" w:rsidRDefault="00CD36D6">
      <w:pPr>
        <w:spacing w:before="120" w:line="276" w:lineRule="auto"/>
      </w:pPr>
      <w:r w:rsidRPr="00C74140">
        <w:t>بالمناسبة:</w:t>
      </w:r>
      <w:r w:rsidRPr="00CD36D6">
        <w:t xml:space="preserve"> </w:t>
      </w:r>
    </w:p>
    <w:p w14:paraId="6D8FCD55" w14:textId="77777777" w:rsidR="00D67F2B" w:rsidRPr="00CD36D6" w:rsidRDefault="00CD36D6">
      <w:pPr>
        <w:spacing w:before="120" w:line="276" w:lineRule="auto"/>
      </w:pPr>
      <w:r w:rsidRPr="00CD36D6">
        <w:t>في المكتبة يمكنك استعارة الكتب، حتى الكتب للبالغين! وأشياء أخرى كثيرة.</w:t>
      </w:r>
    </w:p>
    <w:p w14:paraId="40C529DE" w14:textId="77777777" w:rsidR="00D67F2B" w:rsidRPr="00CD36D6" w:rsidRDefault="00D67F2B">
      <w:pPr>
        <w:spacing w:before="120" w:line="276" w:lineRule="auto"/>
      </w:pPr>
    </w:p>
    <w:p w14:paraId="66E40A61" w14:textId="77777777" w:rsidR="00D67F2B" w:rsidRPr="00CD36D6" w:rsidRDefault="00CD36D6">
      <w:pPr>
        <w:spacing w:before="120" w:line="276" w:lineRule="auto"/>
      </w:pPr>
      <w:r w:rsidRPr="00CD36D6">
        <w:t>استمتع مع طفلك ومع الكتب المصورة!</w:t>
      </w:r>
    </w:p>
    <w:p w14:paraId="27E08DC3" w14:textId="7FC0AE28" w:rsidR="00D67F2B" w:rsidRPr="00CD36D6" w:rsidRDefault="00D67F2B">
      <w:pPr>
        <w:spacing w:line="276" w:lineRule="auto"/>
      </w:pPr>
    </w:p>
    <w:p w14:paraId="1DE6302A" w14:textId="77777777" w:rsidR="00D67F2B" w:rsidRPr="00CD36D6" w:rsidRDefault="00D67F2B">
      <w:pPr>
        <w:spacing w:line="276" w:lineRule="auto"/>
      </w:pPr>
    </w:p>
    <w:p w14:paraId="6C7038F3" w14:textId="4983B38D" w:rsidR="00D67F2B" w:rsidRPr="00CD36D6" w:rsidRDefault="00CD36D6">
      <w:pPr>
        <w:spacing w:line="276" w:lineRule="auto"/>
      </w:pPr>
      <w:r w:rsidRPr="00CD36D6">
        <w:t>وتفضلوا بقبول فائق الاحترام والتقدير،</w:t>
      </w:r>
    </w:p>
    <w:p w14:paraId="2845C627" w14:textId="77777777" w:rsidR="00D67F2B" w:rsidRPr="00CD36D6" w:rsidRDefault="00D67F2B">
      <w:pPr>
        <w:spacing w:line="276" w:lineRule="auto"/>
      </w:pPr>
    </w:p>
    <w:p w14:paraId="17CF9405" w14:textId="638EBB94" w:rsidR="00D67F2B" w:rsidRPr="00CD36D6" w:rsidRDefault="00CD36D6">
      <w:pPr>
        <w:spacing w:line="276" w:lineRule="auto"/>
      </w:pPr>
      <w:r w:rsidRPr="00CD36D6">
        <w:t xml:space="preserve">فريق الحضانة النهارية ومكتبتكم                                                       </w:t>
      </w:r>
      <w:r w:rsidRPr="00CD36D6">
        <w:tab/>
      </w:r>
    </w:p>
    <w:p w14:paraId="022724C0" w14:textId="15EA3A9D" w:rsidR="00D67F2B" w:rsidRDefault="00CD36D6">
      <w:pPr>
        <w:spacing w:line="276" w:lineRule="auto"/>
      </w:pPr>
      <w:r w:rsidRPr="00CD36D6">
        <w:t>(</w:t>
      </w:r>
      <w:r w:rsidRPr="00CD36D6">
        <w:rPr>
          <w:highlight w:val="yellow"/>
        </w:rPr>
        <w:t>Name der Kita/Stempel</w:t>
      </w:r>
      <w:r w:rsidRPr="00CD36D6">
        <w:t>)</w:t>
      </w:r>
      <w:r w:rsidRPr="00CD36D6">
        <w:tab/>
      </w:r>
      <w:r w:rsidRPr="00CD36D6">
        <w:tab/>
      </w:r>
      <w:r w:rsidRPr="00CD36D6">
        <w:tab/>
      </w:r>
      <w:r w:rsidRPr="00CD36D6">
        <w:tab/>
      </w:r>
      <w:r w:rsidRPr="00CD36D6">
        <w:tab/>
        <w:t>(</w:t>
      </w:r>
      <w:r w:rsidRPr="00CD36D6">
        <w:rPr>
          <w:highlight w:val="yellow"/>
        </w:rPr>
        <w:t>Name der Bücherei/Stempel</w:t>
      </w:r>
      <w:r w:rsidRPr="00CD36D6">
        <w:t>)</w:t>
      </w:r>
      <w:bookmarkEnd w:id="0"/>
    </w:p>
    <w:sectPr w:rsidR="00D67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3BA" w14:textId="77777777" w:rsidR="00D67F2B" w:rsidRDefault="00CD36D6">
      <w:r>
        <w:separator/>
      </w:r>
    </w:p>
  </w:endnote>
  <w:endnote w:type="continuationSeparator" w:id="0">
    <w:p w14:paraId="0C3C6C3C" w14:textId="77777777" w:rsidR="00D67F2B" w:rsidRDefault="00CD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EF3" w14:textId="77777777" w:rsidR="00D67F2B" w:rsidRDefault="00D67F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000" w14:textId="77777777" w:rsidR="00D67F2B" w:rsidRDefault="00D67F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638" w14:textId="77777777" w:rsidR="00D67F2B" w:rsidRDefault="00D67F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690A" w14:textId="77777777" w:rsidR="00D67F2B" w:rsidRDefault="00CD36D6">
      <w:r>
        <w:separator/>
      </w:r>
    </w:p>
  </w:footnote>
  <w:footnote w:type="continuationSeparator" w:id="0">
    <w:p w14:paraId="6F0B00C0" w14:textId="77777777" w:rsidR="00D67F2B" w:rsidRDefault="00CD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6B42" w14:textId="77777777" w:rsidR="00D67F2B" w:rsidRDefault="00D67F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B2F" w14:textId="77777777" w:rsidR="00D67F2B" w:rsidRDefault="00D67F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DDE0" w14:textId="77777777" w:rsidR="00D67F2B" w:rsidRDefault="00D67F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05CE"/>
    <w:multiLevelType w:val="hybridMultilevel"/>
    <w:tmpl w:val="A014B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  <w:num w:numId="2" w16cid:durableId="13427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0F3349"/>
    <w:rsid w:val="002A0444"/>
    <w:rsid w:val="003B1448"/>
    <w:rsid w:val="004058D8"/>
    <w:rsid w:val="004943EA"/>
    <w:rsid w:val="006B4C5D"/>
    <w:rsid w:val="006B5744"/>
    <w:rsid w:val="00753511"/>
    <w:rsid w:val="007931B2"/>
    <w:rsid w:val="007D7210"/>
    <w:rsid w:val="008538F6"/>
    <w:rsid w:val="00942D19"/>
    <w:rsid w:val="00974D73"/>
    <w:rsid w:val="00982C3A"/>
    <w:rsid w:val="009E0093"/>
    <w:rsid w:val="009F4480"/>
    <w:rsid w:val="00A43855"/>
    <w:rsid w:val="00AD4B6B"/>
    <w:rsid w:val="00C74140"/>
    <w:rsid w:val="00CD36D6"/>
    <w:rsid w:val="00CF122D"/>
    <w:rsid w:val="00D67F2B"/>
    <w:rsid w:val="00DE0129"/>
    <w:rsid w:val="00E37546"/>
    <w:rsid w:val="00E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rtl/>
        <w:lang w:val="it-IT" w:eastAsia="it-IT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D19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19"/>
    <w:rPr>
      <w:rFonts w:ascii="Arial" w:eastAsia="Times New Roman" w:hAnsi="Arial" w:cs="Arial"/>
      <w:sz w:val="24"/>
    </w:rPr>
  </w:style>
  <w:style w:type="paragraph" w:customStyle="1" w:styleId="P68B1DB1-Normale1">
    <w:name w:val="P68B1DB1-Normale1"/>
    <w:basedOn w:val="Standard"/>
    <w:rPr>
      <w:b/>
      <w:i/>
      <w:vanish/>
      <w:highlight w:val="yellow"/>
    </w:rPr>
  </w:style>
  <w:style w:type="paragraph" w:customStyle="1" w:styleId="P68B1DB1-Paragrafoelenco2">
    <w:name w:val="P68B1DB1-Paragrafoelenco2"/>
    <w:basedOn w:val="Listenabsatz"/>
    <w:rPr>
      <w:i/>
      <w:vanish/>
      <w:highlight w:val="yellow"/>
    </w:rPr>
  </w:style>
  <w:style w:type="paragraph" w:customStyle="1" w:styleId="P68B1DB1-Paragrafoelenco3">
    <w:name w:val="P68B1DB1-Paragrafoelenco3"/>
    <w:basedOn w:val="Listenabsatz"/>
    <w:rPr>
      <w:rFonts w:eastAsiaTheme="minorEastAsia"/>
      <w:i/>
      <w:vanish/>
      <w:highlight w:val="yellow"/>
    </w:rPr>
  </w:style>
  <w:style w:type="paragraph" w:customStyle="1" w:styleId="P68B1DB1-Normale4">
    <w:name w:val="P68B1DB1-Normale4"/>
    <w:basedOn w:val="Standard"/>
    <w:rPr>
      <w:b/>
      <w:sz w:val="28"/>
    </w:rPr>
  </w:style>
  <w:style w:type="paragraph" w:customStyle="1" w:styleId="P68B1DB1-Paragrafoelenco5">
    <w:name w:val="P68B1DB1-Paragrafoelenco5"/>
    <w:basedOn w:val="Listenabsatz"/>
    <w:rPr>
      <w:highlight w:val="gre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5</cp:revision>
  <cp:lastPrinted>2024-02-02T10:22:00Z</cp:lastPrinted>
  <dcterms:created xsi:type="dcterms:W3CDTF">2024-05-13T12:46:00Z</dcterms:created>
  <dcterms:modified xsi:type="dcterms:W3CDTF">2024-05-22T06:41:00Z</dcterms:modified>
</cp:coreProperties>
</file>